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9B035B" w14:textId="45802092" w:rsidR="00EB4F0D" w:rsidRDefault="001413FE" w:rsidP="00135B2D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2EA856B" wp14:editId="6189A168">
            <wp:simplePos x="0" y="0"/>
            <wp:positionH relativeFrom="column">
              <wp:posOffset>5600700</wp:posOffset>
            </wp:positionH>
            <wp:positionV relativeFrom="paragraph">
              <wp:posOffset>-739775</wp:posOffset>
            </wp:positionV>
            <wp:extent cx="774190" cy="720000"/>
            <wp:effectExtent l="0" t="0" r="6985" b="4445"/>
            <wp:wrapNone/>
            <wp:docPr id="4" name="Afbeelding 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5B2D" w:rsidRPr="00135B2D">
        <w:rPr>
          <w:rFonts w:ascii="Algerian" w:hAnsi="Algerian"/>
          <w:sz w:val="48"/>
          <w:szCs w:val="48"/>
        </w:rPr>
        <w:t>Hoe moet onze boot in de zee?</w:t>
      </w:r>
    </w:p>
    <w:p w14:paraId="64A064D9" w14:textId="010071C3" w:rsidR="00135B2D" w:rsidRDefault="00C5316E" w:rsidP="00C5316E">
      <w:r>
        <w:t xml:space="preserve">Onze boot licht op een helling aan de kant van de oceaan. </w:t>
      </w:r>
    </w:p>
    <w:p w14:paraId="519A1E1B" w14:textId="51DBC1A3" w:rsidR="00C5316E" w:rsidRDefault="00C5316E" w:rsidP="00C5316E">
      <w:r>
        <w:t>Jullie moeten gaan nadenken hoe we onze boot in de oceaan krijgen.</w:t>
      </w:r>
    </w:p>
    <w:p w14:paraId="78F899EF" w14:textId="44A6C541" w:rsidR="00C5316E" w:rsidRDefault="00C5316E" w:rsidP="00C5316E">
      <w:r>
        <w:t xml:space="preserve">De boot kan zelf niet bewegen door de wrijving op de grond. </w:t>
      </w:r>
    </w:p>
    <w:p w14:paraId="4AF1B285" w14:textId="07E6CBBB" w:rsidR="00C5316E" w:rsidRDefault="00C5316E" w:rsidP="00C5316E">
      <w:r>
        <w:t>Jullie zullen dus op zoek moeten naar een manier om de boot in de oceaan te krijgen.</w:t>
      </w:r>
    </w:p>
    <w:p w14:paraId="1EEEBE68" w14:textId="56102C4B" w:rsidR="00C5316E" w:rsidRPr="00135B2D" w:rsidRDefault="00C5316E" w:rsidP="00C5316E">
      <w:r>
        <w:t>Je kan gebruik maken van de verschillende materialen die op de tafel liggen?</w:t>
      </w:r>
      <w:r w:rsidRPr="00C5316E">
        <w:rPr>
          <w:noProof/>
        </w:rPr>
        <w:t xml:space="preserve"> </w:t>
      </w:r>
    </w:p>
    <w:sectPr w:rsidR="00C5316E" w:rsidRPr="00135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2D"/>
    <w:rsid w:val="00135B2D"/>
    <w:rsid w:val="001413FE"/>
    <w:rsid w:val="006939CC"/>
    <w:rsid w:val="00C5316E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56ABD"/>
  <w15:chartTrackingRefBased/>
  <w15:docId w15:val="{8E1A8300-BAB8-4A76-9F20-D3F5F231C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135B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2021-03-30T14:37:00Z</dcterms:created>
  <dcterms:modified xsi:type="dcterms:W3CDTF">2021-03-30T14:37:00Z</dcterms:modified>
</cp:coreProperties>
</file>