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13720" w14:textId="6560D9D5" w:rsidR="00765414" w:rsidRPr="00765414" w:rsidRDefault="00765414">
      <w:pPr>
        <w:rPr>
          <w:rFonts w:ascii="Algerian" w:hAnsi="Algerian" w:cs="Arial"/>
          <w:color w:val="000000"/>
          <w:sz w:val="32"/>
          <w:szCs w:val="32"/>
          <w:shd w:val="clear" w:color="auto" w:fill="FFFFFF"/>
        </w:rPr>
      </w:pPr>
      <w:r>
        <w:rPr>
          <w:rFonts w:ascii="Algerian" w:hAnsi="Algerian" w:cs="Arial"/>
          <w:color w:val="000000"/>
          <w:sz w:val="32"/>
          <w:szCs w:val="32"/>
          <w:shd w:val="clear" w:color="auto" w:fill="FFFFFF"/>
        </w:rPr>
        <w:t>De Arthur Legende</w:t>
      </w:r>
    </w:p>
    <w:p w14:paraId="5B07D149" w14:textId="4A6D4AF3" w:rsidR="00CF095E" w:rsidRPr="00765414" w:rsidRDefault="00765414">
      <w:pPr>
        <w:rPr>
          <w:rFonts w:ascii="Verdana Pro" w:hAnsi="Verdana Pro"/>
          <w:sz w:val="36"/>
          <w:szCs w:val="36"/>
        </w:rPr>
      </w:pPr>
      <w:r>
        <w:rPr>
          <w:noProof/>
        </w:rPr>
        <w:drawing>
          <wp:anchor distT="0" distB="0" distL="114300" distR="114300" simplePos="0" relativeHeight="251659264" behindDoc="1" locked="0" layoutInCell="1" allowOverlap="1" wp14:anchorId="49376907" wp14:editId="3D99A575">
            <wp:simplePos x="0" y="0"/>
            <wp:positionH relativeFrom="rightMargin">
              <wp:align>left</wp:align>
            </wp:positionH>
            <wp:positionV relativeFrom="paragraph">
              <wp:posOffset>-714375</wp:posOffset>
            </wp:positionV>
            <wp:extent cx="930732" cy="720000"/>
            <wp:effectExtent l="0" t="0" r="3175" b="4445"/>
            <wp:wrapNone/>
            <wp:docPr id="10" name="Afbeelding 10" descr="schatkaart-kleurplaat-03 - TopKleurplaat.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atkaart-kleurplaat-03 - TopKleurplaat.n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0732" cy="720000"/>
                    </a:xfrm>
                    <a:prstGeom prst="rect">
                      <a:avLst/>
                    </a:prstGeom>
                    <a:noFill/>
                    <a:ln>
                      <a:noFill/>
                    </a:ln>
                  </pic:spPr>
                </pic:pic>
              </a:graphicData>
            </a:graphic>
          </wp:anchor>
        </w:drawing>
      </w:r>
      <w:r w:rsidRPr="00765414">
        <w:rPr>
          <w:rFonts w:ascii="Verdana Pro" w:hAnsi="Verdana Pro" w:cs="Arial"/>
          <w:color w:val="000000"/>
          <w:sz w:val="32"/>
          <w:szCs w:val="32"/>
          <w:shd w:val="clear" w:color="auto" w:fill="FFFFFF"/>
        </w:rPr>
        <w:t>Arthur bood aan het thuis te gaan halen. Het huis was echter op slot. Omdat hij per se een zwaard voor zijn broer wilde meenemen, liep hij het kerkhof op. Hij had vaak horen vertellen over het zwaard dat daar in het aambeeld vastzat. Met groot gemak trok hij het stalen wapen eruit.</w:t>
      </w:r>
      <w:r w:rsidRPr="00765414">
        <w:rPr>
          <w:rFonts w:ascii="Verdana Pro" w:hAnsi="Verdana Pro" w:cs="Arial"/>
          <w:color w:val="000000"/>
          <w:sz w:val="32"/>
          <w:szCs w:val="32"/>
        </w:rPr>
        <w:br/>
      </w:r>
      <w:r w:rsidRPr="00765414">
        <w:rPr>
          <w:rFonts w:ascii="Verdana Pro" w:hAnsi="Verdana Pro" w:cs="Arial"/>
          <w:color w:val="000000"/>
          <w:sz w:val="32"/>
          <w:szCs w:val="32"/>
        </w:rPr>
        <w:br/>
      </w:r>
      <w:r w:rsidRPr="00765414">
        <w:rPr>
          <w:rFonts w:ascii="Verdana Pro" w:hAnsi="Verdana Pro" w:cs="Arial"/>
          <w:color w:val="000000"/>
          <w:sz w:val="32"/>
          <w:szCs w:val="32"/>
          <w:shd w:val="clear" w:color="auto" w:fill="FFFFFF"/>
        </w:rPr>
        <w:t>Toen hij het vermaarde zwaard met een zekere onverschilligheid aan Sir Kay gaf, zag Sir Hector dat. Eerst was hij stomverbaasd, maar vervolgens vroeg hij aan Arthur hoe hij aan dat zwaard kwam. "Het zat in het aambeeld op het kerkhof," antwoordde Arthur. "Ik had haast en trok het eruit." Sir Hector kon nauwelijks geloven wat hij hoorde, en ging snel naar de andere ridders om te vertellen wat er was gebeurd. Samen met Arthur gingen ze naar het kerkhof en waren er getuige van dat hij het zwaard eerst in het aambeeld terug</w:t>
      </w:r>
      <w:r>
        <w:rPr>
          <w:rFonts w:ascii="Verdana Pro" w:hAnsi="Verdana Pro" w:cs="Arial"/>
          <w:color w:val="000000"/>
          <w:sz w:val="32"/>
          <w:szCs w:val="32"/>
          <w:shd w:val="clear" w:color="auto" w:fill="FFFFFF"/>
        </w:rPr>
        <w:t xml:space="preserve"> </w:t>
      </w:r>
      <w:r w:rsidRPr="00765414">
        <w:rPr>
          <w:rFonts w:ascii="Verdana Pro" w:hAnsi="Verdana Pro" w:cs="Arial"/>
          <w:color w:val="000000"/>
          <w:sz w:val="32"/>
          <w:szCs w:val="32"/>
          <w:shd w:val="clear" w:color="auto" w:fill="FFFFFF"/>
        </w:rPr>
        <w:t>stak en het er vervolgens weer uithaalde. Toen waren ze ervan overtuigd dat hij koning moest worden. </w:t>
      </w:r>
    </w:p>
    <w:sectPr w:rsidR="00CF095E" w:rsidRPr="007654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lgerian">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Pro">
    <w:panose1 w:val="020B0604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414"/>
    <w:rsid w:val="00765414"/>
    <w:rsid w:val="00CF09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3FC2D"/>
  <w15:chartTrackingRefBased/>
  <w15:docId w15:val="{94E5C7F5-BEB7-49DC-A045-9BBDEB2B7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788</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2021-03-28T17:00:00Z</dcterms:created>
  <dcterms:modified xsi:type="dcterms:W3CDTF">2021-03-28T17:01:00Z</dcterms:modified>
</cp:coreProperties>
</file>